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78D3" w:rsidRPr="007078D3" w:rsidRDefault="007078D3">
      <w:pPr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</w:pPr>
      <w:r w:rsidRPr="007078D3">
        <w:rPr>
          <w:rFonts w:ascii="Liberation Serif" w:hAnsi="Liberation Serif" w:cs="Liberation Serif"/>
          <w:b/>
          <w:color w:val="000000"/>
          <w:sz w:val="28"/>
          <w:szCs w:val="28"/>
          <w:shd w:val="clear" w:color="auto" w:fill="FFFFFF"/>
        </w:rPr>
        <w:t xml:space="preserve">Как обнаружить скрытый сахар? </w:t>
      </w:r>
    </w:p>
    <w:p w:rsidR="007078D3" w:rsidRPr="007078D3" w:rsidRDefault="007078D3">
      <w:pP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Добавленный (скрытый) сахар — это сахар, который вносят в продукты и напитки во время обработки или приготовления. Для поддержания энергии и здоровья нам достаточно включать в рацион только натуральные сахара.</w:t>
      </w:r>
      <w:r w:rsidRPr="007078D3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7078D3">
        <w:rPr>
          <w:rFonts w:ascii="Liberation Serif" w:hAnsi="Liberation Serif" w:cs="Liberation Serif"/>
          <w:color w:val="000000"/>
          <w:sz w:val="28"/>
          <w:szCs w:val="28"/>
        </w:rPr>
        <w:br/>
      </w:r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Опасность добавленных сахаров в том, что мы часто их едим, даже не догадываясь об этом.</w:t>
      </w:r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</w:r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  <w:t>Как обнаружить скрытый сахар и ограничить потребление?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</w:r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  <w:t>- Изучайте этикетки продуктов. Не покупайте те, в которых среди первых трех ингредиентов есть сахар. Они очень сладкие.</w:t>
      </w:r>
      <w:r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  <w:t>- В обезжиренных продуктах обычно больше сахара, чем в обычных разновидностях.</w:t>
      </w:r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  <w:t>- Лимонады и энергетические напитки, хлопья для завтрака, печенье и выпечка, замороженные полуфабрикаты, мюсли, соусы — основные источники добавленных сахаров, которые приводят к переизбытку сахара в рационе.</w:t>
      </w:r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  <w:t>- Исключите десерт из основных приемов пищи, замените привычный десерт фруктами.</w:t>
      </w:r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  <w:t>- Проверяйте состав продуктов с низким содержанием сахара. В них не должно быть сахарных спиртов (сорбитол) и подсластителей.</w:t>
      </w:r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  <w:t>- Искусственные подсластители (</w:t>
      </w:r>
      <w:proofErr w:type="spellStart"/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ацесульфам</w:t>
      </w:r>
      <w:proofErr w:type="spellEnd"/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калия, аспартам, </w:t>
      </w:r>
      <w:proofErr w:type="spellStart"/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сукралоза</w:t>
      </w:r>
      <w:proofErr w:type="spellEnd"/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, сахарин, </w:t>
      </w:r>
      <w:proofErr w:type="spellStart"/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неотам</w:t>
      </w:r>
      <w:proofErr w:type="spellEnd"/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) вредны, поскольку они способны настраивать вкусовые рецепторы на очень сладкий вкус.</w:t>
      </w:r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  <w:t>- В составе соков, на упаковках которых написано «на 50% меньше сахара» и «легкий сок», есть искусственные подсластители.</w:t>
      </w:r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  <w:t>- В соусах (медовом, кисло-сладком, барбекю, кетчупе) много сахара. Используйте натуральные приправы.</w:t>
      </w:r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  <w:t>- Если вы любите готовые завтраки, обратите внимание, чтобы на первом месте в составе были цельные зерна, не более 4 г сахара в порции, никаких пищевых красителей.</w:t>
      </w:r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</w:r>
      <w:r w:rsidRPr="007078D3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br/>
        <w:t>По-настоящему полезный перекус должен сочетать два элемента: фрукты и белки, цельные злаки и белки или овощи и белки.</w:t>
      </w:r>
    </w:p>
    <w:p w:rsidR="00A80DD3" w:rsidRPr="007078D3" w:rsidRDefault="007E04CB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Подробнее на сайте: </w:t>
      </w:r>
      <w:bookmarkStart w:id="0" w:name="_GoBack"/>
      <w:bookmarkEnd w:id="0"/>
      <w:r w:rsidR="00A80DD3" w:rsidRPr="007078D3">
        <w:rPr>
          <w:rFonts w:ascii="Liberation Serif" w:hAnsi="Liberation Serif" w:cs="Liberation Serif"/>
          <w:sz w:val="28"/>
          <w:szCs w:val="28"/>
        </w:rPr>
        <w:fldChar w:fldCharType="begin"/>
      </w:r>
      <w:r w:rsidR="00A80DD3" w:rsidRPr="007078D3">
        <w:rPr>
          <w:rFonts w:ascii="Liberation Serif" w:hAnsi="Liberation Serif" w:cs="Liberation Serif"/>
          <w:sz w:val="28"/>
          <w:szCs w:val="28"/>
        </w:rPr>
        <w:instrText xml:space="preserve"> HYPERLINK "https://profilaktica.ru/for-population/profilaktika-zabolevaniy/vse-o-pravilnom-pitanii/kak-preodolet-tyagu-k-sladkomu/index.php?sphrase_id=59303" </w:instrText>
      </w:r>
      <w:r w:rsidR="00A80DD3" w:rsidRPr="007078D3">
        <w:rPr>
          <w:rFonts w:ascii="Liberation Serif" w:hAnsi="Liberation Serif" w:cs="Liberation Serif"/>
          <w:sz w:val="28"/>
          <w:szCs w:val="28"/>
        </w:rPr>
        <w:fldChar w:fldCharType="separate"/>
      </w:r>
      <w:r w:rsidR="00A80DD3" w:rsidRPr="007078D3">
        <w:rPr>
          <w:rStyle w:val="a4"/>
          <w:rFonts w:ascii="Liberation Serif" w:hAnsi="Liberation Serif" w:cs="Liberation Serif"/>
          <w:sz w:val="28"/>
          <w:szCs w:val="28"/>
        </w:rPr>
        <w:t>https://profilaktica.ru/for-population/profilaktika-zabolevaniy/vse-o-pravilnom-pitanii/kak-preodolet-tyagu-k-sladkomu/index.php?sphrase_id=59303</w:t>
      </w:r>
      <w:r w:rsidR="00A80DD3" w:rsidRPr="007078D3">
        <w:rPr>
          <w:rFonts w:ascii="Liberation Serif" w:hAnsi="Liberation Serif" w:cs="Liberation Serif"/>
          <w:sz w:val="28"/>
          <w:szCs w:val="28"/>
        </w:rPr>
        <w:fldChar w:fldCharType="end"/>
      </w:r>
    </w:p>
    <w:sectPr w:rsidR="00A80DD3" w:rsidRPr="007078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DD3"/>
    <w:rsid w:val="00665490"/>
    <w:rsid w:val="007078D3"/>
    <w:rsid w:val="007E04CB"/>
    <w:rsid w:val="00A472C3"/>
    <w:rsid w:val="00A55CDC"/>
    <w:rsid w:val="00A80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3E7862-1B58-46CC-9C67-C8E615A45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A80DD3"/>
    <w:rPr>
      <w:i/>
      <w:iCs/>
    </w:rPr>
  </w:style>
  <w:style w:type="character" w:styleId="a4">
    <w:name w:val="Hyperlink"/>
    <w:basedOn w:val="a0"/>
    <w:uiPriority w:val="99"/>
    <w:unhideWhenUsed/>
    <w:rsid w:val="00A80DD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Калишевич</dc:creator>
  <cp:keywords/>
  <dc:description/>
  <cp:lastModifiedBy>Екатерина Александровна Калишевич</cp:lastModifiedBy>
  <cp:revision>3</cp:revision>
  <dcterms:created xsi:type="dcterms:W3CDTF">2024-10-24T09:21:00Z</dcterms:created>
  <dcterms:modified xsi:type="dcterms:W3CDTF">2024-10-24T09:46:00Z</dcterms:modified>
</cp:coreProperties>
</file>